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9EF4" w14:textId="6714274B" w:rsidR="00920246" w:rsidRPr="00FD597E" w:rsidRDefault="00EB1122" w:rsidP="005A32D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D597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КОНСУЛЬТАЦИЯЛЫҚ</w:t>
      </w:r>
      <w:r w:rsidR="005A32DB" w:rsidRPr="00FD59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D597E">
        <w:rPr>
          <w:rFonts w:ascii="Times New Roman" w:hAnsi="Times New Roman" w:cs="Times New Roman"/>
          <w:b/>
          <w:bCs/>
          <w:sz w:val="28"/>
          <w:szCs w:val="28"/>
          <w:lang w:val="kk-KZ"/>
        </w:rPr>
        <w:t>ПУНКТТЕРДІ</w:t>
      </w:r>
    </w:p>
    <w:p w14:paraId="36B0C52C" w14:textId="00AF8436" w:rsidR="00EB1122" w:rsidRPr="00FD597E" w:rsidRDefault="00EB1122" w:rsidP="005A32D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D59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ҰЙЫМДАСТЫРУ БОЙЫНША </w:t>
      </w:r>
      <w:r w:rsidR="00FD597E" w:rsidRPr="00FD59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FD597E">
        <w:rPr>
          <w:rFonts w:ascii="Times New Roman" w:hAnsi="Times New Roman" w:cs="Times New Roman"/>
          <w:b/>
          <w:bCs/>
          <w:sz w:val="28"/>
          <w:szCs w:val="28"/>
          <w:lang w:val="kk-KZ"/>
        </w:rPr>
        <w:t>НҰСҚАУЛЫҚТАР</w:t>
      </w:r>
    </w:p>
    <w:p w14:paraId="297868E2" w14:textId="77777777" w:rsidR="005A32DB" w:rsidRPr="005A32DB" w:rsidRDefault="005A32DB" w:rsidP="005A32DB">
      <w:pPr>
        <w:rPr>
          <w:rFonts w:ascii="Times New Roman" w:hAnsi="Times New Roman" w:cs="Times New Roman"/>
          <w:i/>
          <w:iCs/>
          <w:sz w:val="32"/>
          <w:szCs w:val="32"/>
          <w:lang w:val="kk-KZ"/>
        </w:rPr>
      </w:pPr>
    </w:p>
    <w:p w14:paraId="760CB913" w14:textId="7EF50FE3" w:rsidR="005A32DB" w:rsidRPr="00E24914" w:rsidRDefault="005A32DB" w:rsidP="00E2491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Жалпы ереже</w:t>
      </w:r>
    </w:p>
    <w:p w14:paraId="5BD2433B" w14:textId="21A3F1A9" w:rsidR="005A32DB" w:rsidRPr="00E24914" w:rsidRDefault="005A32DB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sz w:val="28"/>
          <w:szCs w:val="28"/>
          <w:lang w:val="kk-KZ"/>
        </w:rPr>
        <w:t xml:space="preserve">      Мектепке дейінгі тәрбиемен және оқытумен қамтылмаған мектеп жасына дейінгі балалардың ата – аналарына (заңды өкілдеріне) арналған к</w:t>
      </w:r>
      <w:r w:rsidR="00FD597E" w:rsidRPr="00E2491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24914">
        <w:rPr>
          <w:rFonts w:ascii="Times New Roman" w:hAnsi="Times New Roman" w:cs="Times New Roman"/>
          <w:sz w:val="28"/>
          <w:szCs w:val="28"/>
          <w:lang w:val="kk-KZ"/>
        </w:rPr>
        <w:t>нсультациялық  пункттер мектепке дейінгі ұйымдардың базасында  ұйымдастырылады  және мектепке дейінгі   тәрбиемен оқытудың үлгілік оқу бағдарламаларын іске асыратын мектепке дейінгі білім беру ұйымының құрылымдық бөлімшесі.</w:t>
      </w:r>
    </w:p>
    <w:p w14:paraId="48BE874C" w14:textId="2335E0F1" w:rsidR="005A32DB" w:rsidRPr="00E24914" w:rsidRDefault="005A32DB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sz w:val="28"/>
          <w:szCs w:val="28"/>
          <w:lang w:val="kk-KZ"/>
        </w:rPr>
        <w:t xml:space="preserve">    Консультациялық пунктер мектеп жасына дейінгі балаларды  тәрбиелеу  м</w:t>
      </w:r>
      <w:r w:rsidR="00FD597E" w:rsidRPr="00E24914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Pr="00E24914">
        <w:rPr>
          <w:rFonts w:ascii="Times New Roman" w:hAnsi="Times New Roman" w:cs="Times New Roman"/>
          <w:sz w:val="28"/>
          <w:szCs w:val="28"/>
          <w:lang w:val="kk-KZ"/>
        </w:rPr>
        <w:t xml:space="preserve"> дамытуда отбасына көмек </w:t>
      </w:r>
      <w:r w:rsidR="00FD597E" w:rsidRPr="00E24914">
        <w:rPr>
          <w:rFonts w:ascii="Times New Roman" w:hAnsi="Times New Roman" w:cs="Times New Roman"/>
          <w:sz w:val="28"/>
          <w:szCs w:val="28"/>
          <w:lang w:val="kk-KZ"/>
        </w:rPr>
        <w:t>кө</w:t>
      </w:r>
      <w:r w:rsidRPr="00E24914">
        <w:rPr>
          <w:rFonts w:ascii="Times New Roman" w:hAnsi="Times New Roman" w:cs="Times New Roman"/>
          <w:sz w:val="28"/>
          <w:szCs w:val="28"/>
          <w:lang w:val="kk-KZ"/>
        </w:rPr>
        <w:t>рсетудің бір түрі болып табылады.</w:t>
      </w:r>
    </w:p>
    <w:p w14:paraId="72CAAA6D" w14:textId="21AFA0BD" w:rsidR="005A32DB" w:rsidRPr="00E24914" w:rsidRDefault="00FD597E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A32DB" w:rsidRPr="00E24914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</w:t>
      </w:r>
      <w:r w:rsidRPr="00E2491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A32DB" w:rsidRPr="00E24914">
        <w:rPr>
          <w:rFonts w:ascii="Times New Roman" w:hAnsi="Times New Roman" w:cs="Times New Roman"/>
          <w:sz w:val="28"/>
          <w:szCs w:val="28"/>
          <w:lang w:val="kk-KZ"/>
        </w:rPr>
        <w:t>емен және  оқытумен қамтылған  мектеп жасына дейінгі балалардың ата-аналарына (заңды өкілдеріне) арналған консультациялық пункттердің қы</w:t>
      </w:r>
      <w:r w:rsidRPr="00E2491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5A32DB" w:rsidRPr="00E24914">
        <w:rPr>
          <w:rFonts w:ascii="Times New Roman" w:hAnsi="Times New Roman" w:cs="Times New Roman"/>
          <w:sz w:val="28"/>
          <w:szCs w:val="28"/>
          <w:lang w:val="kk-KZ"/>
        </w:rPr>
        <w:t>меті мектепке дейінгі ұйымымен баланың ата-аналардың</w:t>
      </w:r>
      <w:r w:rsidR="000B5A35" w:rsidRPr="00E24914">
        <w:rPr>
          <w:rFonts w:ascii="Times New Roman" w:hAnsi="Times New Roman" w:cs="Times New Roman"/>
          <w:sz w:val="28"/>
          <w:szCs w:val="28"/>
          <w:lang w:val="kk-KZ"/>
        </w:rPr>
        <w:t xml:space="preserve"> (заңды өкілдерінің) өзара міндеттемелері келісім -  шартқа (1 қосымша) сәйкес өтеусіз негізінде жүзеге асырылады.</w:t>
      </w:r>
    </w:p>
    <w:p w14:paraId="59AFC1C2" w14:textId="1070E9E2" w:rsidR="000B5A35" w:rsidRPr="00E24914" w:rsidRDefault="000B5A35" w:rsidP="00E2491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Кон</w:t>
      </w:r>
      <w:r w:rsidR="00FD597E" w:rsidRPr="00E24914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Pr="00E24914">
        <w:rPr>
          <w:rFonts w:ascii="Times New Roman" w:hAnsi="Times New Roman" w:cs="Times New Roman"/>
          <w:b/>
          <w:bCs/>
          <w:sz w:val="28"/>
          <w:szCs w:val="28"/>
          <w:lang w:val="kk-KZ"/>
        </w:rPr>
        <w:t>ультациялық пункт қызметінің мақсаттары мен міндеттері</w:t>
      </w:r>
    </w:p>
    <w:p w14:paraId="59CFE4A8" w14:textId="1FF7136D" w:rsidR="005A32DB" w:rsidRPr="00E24914" w:rsidRDefault="00FD597E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B5A35" w:rsidRPr="00E24914">
        <w:rPr>
          <w:rFonts w:ascii="Times New Roman" w:hAnsi="Times New Roman" w:cs="Times New Roman"/>
          <w:sz w:val="28"/>
          <w:szCs w:val="28"/>
          <w:lang w:val="kk-KZ"/>
        </w:rPr>
        <w:t>Ата-аналарға (заңды өкілдерге) арналған консультациялық пункттің  жұмысы білім беру саласындағы мемлекеттік саясат қағидаттарын іске асыруға мектеп жасына дейінгі балаларды уйде тәрбиелеп отырған отбасыларға көмек көрсетуді қамтамасыз  етуге бағытталған.</w:t>
      </w:r>
    </w:p>
    <w:p w14:paraId="51828FB8" w14:textId="62808F0C" w:rsidR="000B5A35" w:rsidRPr="00E24914" w:rsidRDefault="000B5A35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E24914">
        <w:rPr>
          <w:rFonts w:ascii="Times New Roman" w:hAnsi="Times New Roman" w:cs="Times New Roman"/>
          <w:sz w:val="28"/>
          <w:szCs w:val="28"/>
          <w:lang w:val="kk-KZ"/>
        </w:rPr>
        <w:t xml:space="preserve"> мектеп жасына дейінгі балаларды уйде тәрбиелеп отырған отбасыларға консультациялық және әдістемелік көмек көрсету.</w:t>
      </w:r>
    </w:p>
    <w:p w14:paraId="0F377810" w14:textId="7E2AA7CA" w:rsidR="000B5A35" w:rsidRPr="00E24914" w:rsidRDefault="000B5A35" w:rsidP="00E2491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міндеттері:</w:t>
      </w:r>
    </w:p>
    <w:p w14:paraId="62DE80EE" w14:textId="58EA2CE7" w:rsidR="000B5A35" w:rsidRPr="00E24914" w:rsidRDefault="000B5A35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sz w:val="28"/>
          <w:szCs w:val="28"/>
          <w:lang w:val="kk-KZ"/>
        </w:rPr>
        <w:t>-мектеп жасына дейінгі баланың жан-жақты дамуы мәселелері бойы</w:t>
      </w:r>
      <w:bookmarkStart w:id="0" w:name="_GoBack"/>
      <w:bookmarkEnd w:id="0"/>
      <w:r w:rsidRPr="00E24914">
        <w:rPr>
          <w:rFonts w:ascii="Times New Roman" w:hAnsi="Times New Roman" w:cs="Times New Roman"/>
          <w:sz w:val="28"/>
          <w:szCs w:val="28"/>
          <w:lang w:val="kk-KZ"/>
        </w:rPr>
        <w:t>нша  ата-аналарға (заңды өкілдерге) әдістемелік көмек көрсету, мектеп жасына дейінгі балаларды  әлеуметтендіруге ықпал ету;</w:t>
      </w:r>
    </w:p>
    <w:p w14:paraId="107887FA" w14:textId="1361FB91" w:rsidR="000B5A35" w:rsidRPr="00E24914" w:rsidRDefault="000B5A35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sz w:val="28"/>
          <w:szCs w:val="28"/>
          <w:lang w:val="kk-KZ"/>
        </w:rPr>
        <w:t>-ата-аналарға (заңды өкілдерге) бір жастан бастап бірінші сыныпқа  қабылданғанға</w:t>
      </w:r>
      <w:r w:rsidR="00FD597E" w:rsidRPr="00E24914">
        <w:rPr>
          <w:rFonts w:ascii="Times New Roman" w:hAnsi="Times New Roman" w:cs="Times New Roman"/>
          <w:sz w:val="28"/>
          <w:szCs w:val="28"/>
          <w:lang w:val="kk-KZ"/>
        </w:rPr>
        <w:t xml:space="preserve"> дейін балаларды  тәрбиелеу, оқыту  мәселелері бойынша  консультациялық көмек көрсету;</w:t>
      </w:r>
    </w:p>
    <w:p w14:paraId="65623BA2" w14:textId="62A85284" w:rsidR="00FD597E" w:rsidRPr="00E24914" w:rsidRDefault="00FD597E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sz w:val="28"/>
          <w:szCs w:val="28"/>
          <w:lang w:val="kk-KZ"/>
        </w:rPr>
        <w:t>-ата-аналарға(заңды өкілдерге) диагностикалық көмек көрсету, мектеп жасына балалардың дамуындағы мәселерді анықтау және диагностикалау;</w:t>
      </w:r>
    </w:p>
    <w:p w14:paraId="37E00DEF" w14:textId="1F9D1418" w:rsidR="00FD597E" w:rsidRPr="00E24914" w:rsidRDefault="00FD597E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sz w:val="28"/>
          <w:szCs w:val="28"/>
          <w:lang w:val="kk-KZ"/>
        </w:rPr>
        <w:t>-мектеп жасына дейінгі балалардың дене бітімі, психологиялық және әлеуметтік дамуындағы әртүрлі ауытқулардың алдын алу;</w:t>
      </w:r>
    </w:p>
    <w:p w14:paraId="139CA61A" w14:textId="6816EA9A" w:rsidR="00FD597E" w:rsidRPr="00E24914" w:rsidRDefault="00FD597E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sz w:val="28"/>
          <w:szCs w:val="28"/>
          <w:lang w:val="kk-KZ"/>
        </w:rPr>
        <w:t>-мектеп жасына дейінгі балаларды уйде тәрбиелеп отырған ата-аналарға (заңды өкілдерге) ақпараттық қолдау көрсету;</w:t>
      </w:r>
    </w:p>
    <w:p w14:paraId="0CBD434A" w14:textId="2C73B933" w:rsidR="00FD597E" w:rsidRPr="00E24914" w:rsidRDefault="00FD597E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sz w:val="28"/>
          <w:szCs w:val="28"/>
          <w:lang w:val="kk-KZ"/>
        </w:rPr>
        <w:t>-тәрбиеленушінің толыққанды дамуын қамтамасыз ету үшін отбасымен тығыз ынтымақтастық  орнату болып табылады.</w:t>
      </w:r>
    </w:p>
    <w:p w14:paraId="0E096369" w14:textId="44299298" w:rsidR="000B5A35" w:rsidRPr="00E24914" w:rsidRDefault="000B5A35" w:rsidP="00E249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49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0B5A35" w:rsidRPr="00E2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E35EA"/>
    <w:multiLevelType w:val="hybridMultilevel"/>
    <w:tmpl w:val="AEA44A9A"/>
    <w:lvl w:ilvl="0" w:tplc="2F72A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7"/>
    <w:rsid w:val="000B5A35"/>
    <w:rsid w:val="00235B97"/>
    <w:rsid w:val="003170AE"/>
    <w:rsid w:val="005A32DB"/>
    <w:rsid w:val="005E2ECE"/>
    <w:rsid w:val="007A4C9B"/>
    <w:rsid w:val="00920246"/>
    <w:rsid w:val="00923106"/>
    <w:rsid w:val="00BB59C5"/>
    <w:rsid w:val="00E24914"/>
    <w:rsid w:val="00EB1122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C9B2"/>
  <w15:chartTrackingRefBased/>
  <w15:docId w15:val="{D79F96FC-7742-4FE7-909A-CEF7D931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B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B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5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5B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B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B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5B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5B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5B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5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5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5B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5B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5B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5B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Ахметжанова</dc:creator>
  <cp:keywords/>
  <dc:description/>
  <cp:lastModifiedBy>user</cp:lastModifiedBy>
  <cp:revision>6</cp:revision>
  <dcterms:created xsi:type="dcterms:W3CDTF">2025-01-16T05:26:00Z</dcterms:created>
  <dcterms:modified xsi:type="dcterms:W3CDTF">2025-01-16T05:33:00Z</dcterms:modified>
</cp:coreProperties>
</file>