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FD980B" w14:textId="77777777" w:rsidR="006251C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</w:p>
    <w:p w14:paraId="4D098E1E" w14:textId="747359D6" w:rsid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</w:p>
    <w:p w14:paraId="0A20E6AE" w14:textId="105A5E80" w:rsidR="006251C4" w:rsidRPr="006C4046" w:rsidRDefault="006251C4" w:rsidP="006251C4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kk-KZ"/>
        </w:rPr>
      </w:pPr>
      <w:r w:rsidRPr="006C404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kk-KZ"/>
        </w:rPr>
        <w:t>Тереңкөл ауданы білім беру бөлімінің</w:t>
      </w:r>
    </w:p>
    <w:p w14:paraId="084A4D79" w14:textId="50D96853" w:rsidR="006251C4" w:rsidRPr="006C4046" w:rsidRDefault="006251C4" w:rsidP="006251C4">
      <w:pPr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kk-KZ"/>
        </w:rPr>
      </w:pPr>
      <w:r w:rsidRPr="006C404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kk-KZ"/>
        </w:rPr>
        <w:t>Қатша Оспанова атындағы №3</w:t>
      </w:r>
      <w:r w:rsidR="006C404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kk-KZ"/>
        </w:rPr>
        <w:t xml:space="preserve"> </w:t>
      </w:r>
      <w:r w:rsidRPr="006C4046"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  <w:lang w:val="kk-KZ"/>
        </w:rPr>
        <w:t>ЖОББМ</w:t>
      </w:r>
    </w:p>
    <w:p w14:paraId="61BB5BF4" w14:textId="2D5E3A92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7ED726" w14:textId="12F9C2FE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0EDC45" wp14:editId="1DE06DCF">
            <wp:simplePos x="0" y="0"/>
            <wp:positionH relativeFrom="margin">
              <wp:posOffset>81280</wp:posOffset>
            </wp:positionH>
            <wp:positionV relativeFrom="paragraph">
              <wp:posOffset>10160</wp:posOffset>
            </wp:positionV>
            <wp:extent cx="5210810" cy="5295900"/>
            <wp:effectExtent l="0" t="0" r="8890" b="0"/>
            <wp:wrapThrough wrapText="bothSides">
              <wp:wrapPolygon edited="0">
                <wp:start x="9476" y="0"/>
                <wp:lineTo x="8528" y="155"/>
                <wp:lineTo x="5528" y="1088"/>
                <wp:lineTo x="4896" y="1709"/>
                <wp:lineTo x="3711" y="2564"/>
                <wp:lineTo x="2448" y="3807"/>
                <wp:lineTo x="1579" y="5050"/>
                <wp:lineTo x="869" y="6294"/>
                <wp:lineTo x="395" y="7537"/>
                <wp:lineTo x="79" y="8780"/>
                <wp:lineTo x="0" y="10023"/>
                <wp:lineTo x="0" y="12509"/>
                <wp:lineTo x="316" y="13753"/>
                <wp:lineTo x="790" y="14996"/>
                <wp:lineTo x="1421" y="16239"/>
                <wp:lineTo x="2211" y="17482"/>
                <wp:lineTo x="3396" y="18725"/>
                <wp:lineTo x="5054" y="19968"/>
                <wp:lineTo x="5133" y="20124"/>
                <wp:lineTo x="7818" y="21212"/>
                <wp:lineTo x="9476" y="21522"/>
                <wp:lineTo x="12082" y="21522"/>
                <wp:lineTo x="13740" y="21212"/>
                <wp:lineTo x="16425" y="20124"/>
                <wp:lineTo x="16504" y="19968"/>
                <wp:lineTo x="18162" y="18725"/>
                <wp:lineTo x="19347" y="17482"/>
                <wp:lineTo x="20215" y="16239"/>
                <wp:lineTo x="21242" y="13753"/>
                <wp:lineTo x="21558" y="12509"/>
                <wp:lineTo x="21558" y="10023"/>
                <wp:lineTo x="21479" y="8780"/>
                <wp:lineTo x="21163" y="7537"/>
                <wp:lineTo x="20689" y="6294"/>
                <wp:lineTo x="19979" y="5050"/>
                <wp:lineTo x="19110" y="3807"/>
                <wp:lineTo x="17846" y="2564"/>
                <wp:lineTo x="16425" y="1554"/>
                <wp:lineTo x="16030" y="1088"/>
                <wp:lineTo x="13029" y="155"/>
                <wp:lineTo x="12082" y="0"/>
                <wp:lineTo x="9476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D4467" w14:textId="7787AF8A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985D2" w14:textId="0D60D213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68E4D2" w14:textId="5C30988D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21124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F7030F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39892E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06F09E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0C724" w14:textId="59C891F5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D02F5B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7FA4ECA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283BD0" w14:textId="773BC111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42E484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BD857" w14:textId="77777777" w:rsid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8ECF8" w14:textId="77777777" w:rsidR="006251C4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4"/>
          <w:szCs w:val="44"/>
          <w:lang w:val="kk-KZ" w:eastAsia="ru-RU"/>
        </w:rPr>
      </w:pPr>
    </w:p>
    <w:p w14:paraId="59640CAE" w14:textId="77777777" w:rsidR="006251C4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4"/>
          <w:szCs w:val="44"/>
          <w:lang w:val="kk-KZ" w:eastAsia="ru-RU"/>
        </w:rPr>
      </w:pPr>
    </w:p>
    <w:p w14:paraId="42E0C5D4" w14:textId="77777777" w:rsidR="006251C4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4"/>
          <w:szCs w:val="44"/>
          <w:lang w:val="kk-KZ" w:eastAsia="ru-RU"/>
        </w:rPr>
      </w:pPr>
    </w:p>
    <w:p w14:paraId="0B57D87D" w14:textId="77777777" w:rsidR="006251C4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4"/>
          <w:szCs w:val="44"/>
          <w:lang w:val="kk-KZ" w:eastAsia="ru-RU"/>
        </w:rPr>
      </w:pPr>
    </w:p>
    <w:p w14:paraId="6B5F4C20" w14:textId="44124117" w:rsidR="006251C4" w:rsidRPr="0096293C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4"/>
          <w:szCs w:val="44"/>
          <w:lang w:val="kk-KZ" w:eastAsia="ru-RU"/>
        </w:rPr>
      </w:pPr>
      <w:r w:rsidRPr="0096293C">
        <w:rPr>
          <w:rFonts w:ascii="Times New Roman" w:eastAsiaTheme="minorEastAsia" w:hAnsi="Times New Roman" w:cs="Times New Roman"/>
          <w:b/>
          <w:color w:val="4472C4" w:themeColor="accent1"/>
          <w:sz w:val="44"/>
          <w:szCs w:val="44"/>
          <w:lang w:val="kk-KZ" w:eastAsia="ru-RU"/>
        </w:rPr>
        <w:t>«КҮНДЕЛІКТІ ӨТКІЗЕТІН ІС-ШАРА»</w:t>
      </w:r>
    </w:p>
    <w:p w14:paraId="41F86475" w14:textId="1AE8383D" w:rsidR="006251C4" w:rsidRPr="006251C4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8"/>
          <w:szCs w:val="48"/>
          <w:lang w:val="kk-KZ" w:eastAsia="ru-RU"/>
        </w:rPr>
      </w:pPr>
      <w:r w:rsidRPr="006251C4">
        <w:rPr>
          <w:rFonts w:ascii="Times New Roman" w:eastAsiaTheme="minorEastAsia" w:hAnsi="Times New Roman" w:cs="Times New Roman"/>
          <w:b/>
          <w:color w:val="4472C4" w:themeColor="accent1"/>
          <w:sz w:val="48"/>
          <w:szCs w:val="48"/>
          <w:lang w:val="kk-KZ" w:eastAsia="ru-RU"/>
        </w:rPr>
        <w:t>«</w:t>
      </w:r>
      <w:r w:rsidRPr="006251C4">
        <w:rPr>
          <w:rFonts w:ascii="Times New Roman" w:hAnsi="Times New Roman" w:cs="Times New Roman"/>
          <w:b/>
          <w:bCs/>
          <w:color w:val="4472C4" w:themeColor="accent1"/>
          <w:sz w:val="48"/>
          <w:szCs w:val="48"/>
          <w:lang w:val="kk-KZ"/>
        </w:rPr>
        <w:t>Өнегелі 15 минут</w:t>
      </w:r>
      <w:r w:rsidRPr="006251C4">
        <w:rPr>
          <w:rFonts w:ascii="Times New Roman" w:eastAsiaTheme="minorEastAsia" w:hAnsi="Times New Roman" w:cs="Times New Roman"/>
          <w:b/>
          <w:color w:val="4472C4" w:themeColor="accent1"/>
          <w:sz w:val="48"/>
          <w:szCs w:val="48"/>
          <w:lang w:val="kk-KZ" w:eastAsia="ru-RU"/>
        </w:rPr>
        <w:t>»</w:t>
      </w:r>
    </w:p>
    <w:p w14:paraId="7132A7A8" w14:textId="77777777" w:rsidR="006251C4" w:rsidRPr="006251C4" w:rsidRDefault="006251C4" w:rsidP="006251C4">
      <w:pPr>
        <w:jc w:val="center"/>
        <w:rPr>
          <w:rFonts w:ascii="Times New Roman" w:eastAsiaTheme="minorEastAsia" w:hAnsi="Times New Roman" w:cs="Times New Roman"/>
          <w:b/>
          <w:color w:val="4472C4" w:themeColor="accent1"/>
          <w:sz w:val="48"/>
          <w:szCs w:val="48"/>
          <w:lang w:val="kk-KZ" w:eastAsia="ru-RU"/>
        </w:rPr>
      </w:pPr>
    </w:p>
    <w:p w14:paraId="7CE2DA17" w14:textId="77777777" w:rsidR="006251C4" w:rsidRP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1EB5EB2" w14:textId="75497E7C" w:rsidR="006251C4" w:rsidRPr="006251C4" w:rsidRDefault="006251C4" w:rsidP="006251C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0" locked="0" layoutInCell="1" allowOverlap="1" wp14:anchorId="377C19C0" wp14:editId="62F4B3F6">
            <wp:simplePos x="0" y="0"/>
            <wp:positionH relativeFrom="column">
              <wp:posOffset>4568190</wp:posOffset>
            </wp:positionH>
            <wp:positionV relativeFrom="paragraph">
              <wp:posOffset>232410</wp:posOffset>
            </wp:positionV>
            <wp:extent cx="1627505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238" y="21200"/>
                <wp:lineTo x="212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1333B" w14:textId="2779589E" w:rsidR="006251C4" w:rsidRPr="00EF1A41" w:rsidRDefault="006251C4" w:rsidP="006251C4">
      <w:pPr>
        <w:tabs>
          <w:tab w:val="left" w:pos="364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F1A41">
        <w:rPr>
          <w:rFonts w:ascii="Times New Roman" w:hAnsi="Times New Roman" w:cs="Times New Roman"/>
          <w:b/>
          <w:sz w:val="28"/>
          <w:szCs w:val="28"/>
          <w:lang w:val="kk-KZ"/>
        </w:rPr>
        <w:t>Аннотатция</w:t>
      </w:r>
    </w:p>
    <w:p w14:paraId="0DE74829" w14:textId="77777777" w:rsidR="006251C4" w:rsidRDefault="006251C4" w:rsidP="006251C4">
      <w:pPr>
        <w:tabs>
          <w:tab w:val="left" w:pos="3641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4DE953D3" w14:textId="1C133C40" w:rsidR="006C4046" w:rsidRDefault="006251C4" w:rsidP="006C4046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Pr="00727410">
        <w:rPr>
          <w:sz w:val="28"/>
          <w:szCs w:val="28"/>
          <w:lang w:val="kk-KZ"/>
        </w:rPr>
        <w:t>Мақсаты</w:t>
      </w:r>
      <w:r>
        <w:rPr>
          <w:sz w:val="28"/>
          <w:szCs w:val="28"/>
          <w:lang w:val="kk-KZ"/>
        </w:rPr>
        <w:t>:</w:t>
      </w:r>
      <w:r w:rsidR="006C4046" w:rsidRPr="006C4046">
        <w:rPr>
          <w:rFonts w:ascii="Arial" w:hAnsi="Arial" w:cs="Arial"/>
          <w:color w:val="333333"/>
          <w:lang w:val="kk-KZ"/>
        </w:rPr>
        <w:t xml:space="preserve"> </w:t>
      </w:r>
      <w:r w:rsidR="006C4046" w:rsidRPr="006C4046">
        <w:rPr>
          <w:color w:val="333333"/>
          <w:sz w:val="28"/>
          <w:szCs w:val="28"/>
          <w:lang w:val="kk-KZ"/>
        </w:rPr>
        <w:t>Ата-анамен оқушы арасында қарым-қатынас орнату,ұлттық құндылықтарды баланың бойына сіңіру.</w:t>
      </w:r>
    </w:p>
    <w:p w14:paraId="28FB342D" w14:textId="77777777" w:rsidR="006C4046" w:rsidRPr="006C4046" w:rsidRDefault="006C4046" w:rsidP="006C4046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</w:p>
    <w:p w14:paraId="22F46F81" w14:textId="01922DA3" w:rsidR="006C4046" w:rsidRPr="006C4046" w:rsidRDefault="006C4046" w:rsidP="006C4046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  <w:r>
        <w:rPr>
          <w:rFonts w:ascii="Arial" w:hAnsi="Arial" w:cs="Arial"/>
          <w:color w:val="333333"/>
          <w:lang w:val="kk-KZ"/>
        </w:rPr>
        <w:t xml:space="preserve">    </w:t>
      </w:r>
      <w:r w:rsidRPr="006C4046">
        <w:rPr>
          <w:rStyle w:val="a5"/>
          <w:b w:val="0"/>
          <w:bCs w:val="0"/>
          <w:color w:val="333333"/>
          <w:sz w:val="28"/>
          <w:szCs w:val="28"/>
          <w:lang w:val="kk-KZ"/>
        </w:rPr>
        <w:t>Жаңа оқу жылынан бастап әрбір білім беру мекемесінде өнегелі 15 минут деген жоба енгізіледі</w:t>
      </w:r>
      <w:r w:rsidRPr="006C4046">
        <w:rPr>
          <w:b/>
          <w:bCs/>
          <w:color w:val="333333"/>
          <w:sz w:val="28"/>
          <w:szCs w:val="28"/>
          <w:lang w:val="kk-KZ"/>
        </w:rPr>
        <w:t xml:space="preserve">. </w:t>
      </w:r>
      <w:r w:rsidRPr="006C4046">
        <w:rPr>
          <w:color w:val="333333"/>
          <w:sz w:val="28"/>
          <w:szCs w:val="28"/>
          <w:lang w:val="kk-KZ"/>
        </w:rPr>
        <w:t>Оның аясында ата-аналар өз баласымен кем дегенде 15 минут белгілі бір тақырыпта әңгімелесуі тиіс.</w:t>
      </w:r>
    </w:p>
    <w:p w14:paraId="416B6AD4" w14:textId="284C5D30" w:rsidR="006251C4" w:rsidRDefault="006C4046" w:rsidP="006C4046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  <w:r>
        <w:rPr>
          <w:color w:val="333333"/>
          <w:sz w:val="28"/>
          <w:szCs w:val="28"/>
          <w:lang w:val="kk-KZ"/>
        </w:rPr>
        <w:t xml:space="preserve">      </w:t>
      </w:r>
      <w:r w:rsidRPr="006C4046">
        <w:rPr>
          <w:color w:val="333333"/>
          <w:sz w:val="28"/>
          <w:szCs w:val="28"/>
          <w:lang w:val="kk-KZ"/>
        </w:rPr>
        <w:t>Ұстаздар қауымы осы мәселеге ықпалдасуы керек. Бұл ретте ата-анаға баламен қандай тақырыпты қозғау керектігі бойынша жол көрсетуіміз керек. Себебі кейбір ата-аналар баласымен қалай әңгімелесу керектігін білмей жатады. Бұл ретте әр тақырыпта арнайы бағдарлама әзірлеп, ата-ана назарына ұсынамыз</w:t>
      </w:r>
      <w:r>
        <w:rPr>
          <w:color w:val="333333"/>
          <w:sz w:val="28"/>
          <w:szCs w:val="28"/>
          <w:lang w:val="kk-KZ"/>
        </w:rPr>
        <w:t>.</w:t>
      </w:r>
    </w:p>
    <w:p w14:paraId="5432519D" w14:textId="77777777" w:rsidR="006C4046" w:rsidRPr="006C4046" w:rsidRDefault="006C4046" w:rsidP="006C4046">
      <w:pPr>
        <w:pStyle w:val="richfactdown-paragraph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kk-KZ"/>
        </w:rPr>
      </w:pPr>
    </w:p>
    <w:p w14:paraId="5B7EC792" w14:textId="77777777" w:rsidR="006251C4" w:rsidRPr="006636AA" w:rsidRDefault="006251C4" w:rsidP="006251C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73D1A">
        <w:rPr>
          <w:rFonts w:ascii="Times New Roman" w:hAnsi="Times New Roman" w:cs="Times New Roman"/>
          <w:sz w:val="28"/>
          <w:szCs w:val="28"/>
          <w:lang w:val="kk-KZ"/>
        </w:rPr>
        <w:t>Ө</w:t>
      </w:r>
      <w:r w:rsidRPr="006251C4">
        <w:rPr>
          <w:rFonts w:ascii="Times New Roman" w:hAnsi="Times New Roman" w:cs="Times New Roman"/>
          <w:sz w:val="28"/>
          <w:szCs w:val="28"/>
          <w:lang w:val="kk-KZ"/>
        </w:rPr>
        <w:t>негелі</w:t>
      </w:r>
      <w:r w:rsidRPr="00E73D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51C4">
        <w:rPr>
          <w:rFonts w:ascii="Times New Roman" w:hAnsi="Times New Roman" w:cs="Times New Roman"/>
          <w:sz w:val="28"/>
          <w:szCs w:val="28"/>
          <w:lang w:val="kk-KZ"/>
        </w:rPr>
        <w:t xml:space="preserve"> 15 минут»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бағдарламасы бойынша  ата-аналармен әңгімелесу тақырыптары</w:t>
      </w:r>
    </w:p>
    <w:tbl>
      <w:tblPr>
        <w:tblStyle w:val="a3"/>
        <w:tblW w:w="10031" w:type="dxa"/>
        <w:tblInd w:w="-714" w:type="dxa"/>
        <w:tblLook w:val="04A0" w:firstRow="1" w:lastRow="0" w:firstColumn="1" w:lastColumn="0" w:noHBand="0" w:noVBand="1"/>
      </w:tblPr>
      <w:tblGrid>
        <w:gridCol w:w="665"/>
        <w:gridCol w:w="3393"/>
        <w:gridCol w:w="1862"/>
        <w:gridCol w:w="727"/>
        <w:gridCol w:w="407"/>
        <w:gridCol w:w="334"/>
        <w:gridCol w:w="2643"/>
      </w:tblGrid>
      <w:tr w:rsidR="006251C4" w:rsidRPr="00E73D1A" w14:paraId="6B8694E9" w14:textId="77777777" w:rsidTr="006251C4">
        <w:tc>
          <w:tcPr>
            <w:tcW w:w="665" w:type="dxa"/>
          </w:tcPr>
          <w:p w14:paraId="29BB0A27" w14:textId="77777777" w:rsidR="006251C4" w:rsidRPr="006C4046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№</w:t>
            </w:r>
          </w:p>
        </w:tc>
        <w:tc>
          <w:tcPr>
            <w:tcW w:w="3393" w:type="dxa"/>
          </w:tcPr>
          <w:p w14:paraId="0781330B" w14:textId="33DA8366" w:rsidR="006251C4" w:rsidRPr="006C4046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1-4 </w:t>
            </w:r>
            <w:r w:rsidR="006C4046"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  <w:t>сынып</w:t>
            </w:r>
          </w:p>
          <w:p w14:paraId="028FDB4E" w14:textId="77777777" w:rsidR="006251C4" w:rsidRPr="006C4046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  <w:t>Тақырыптар атауы</w:t>
            </w:r>
          </w:p>
        </w:tc>
        <w:tc>
          <w:tcPr>
            <w:tcW w:w="3330" w:type="dxa"/>
            <w:gridSpan w:val="4"/>
          </w:tcPr>
          <w:p w14:paraId="63DCFC8D" w14:textId="6971FB86" w:rsidR="006251C4" w:rsidRPr="006C4046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5-8 </w:t>
            </w:r>
            <w:r w:rsidR="006C4046"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  <w:t>сынып</w:t>
            </w:r>
          </w:p>
          <w:p w14:paraId="2FD1966D" w14:textId="60D491A1" w:rsidR="006251C4" w:rsidRPr="006C4046" w:rsidRDefault="005F3CBB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Та</w:t>
            </w: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  <w:t>қырыптардың атауы</w:t>
            </w:r>
          </w:p>
        </w:tc>
        <w:tc>
          <w:tcPr>
            <w:tcW w:w="2643" w:type="dxa"/>
          </w:tcPr>
          <w:p w14:paraId="16849EFA" w14:textId="1A9E957C" w:rsidR="006251C4" w:rsidRPr="006C4046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 xml:space="preserve">9-11 </w:t>
            </w:r>
            <w:r w:rsidR="006C4046"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  <w:t>сынып</w:t>
            </w:r>
          </w:p>
          <w:p w14:paraId="78D3AC51" w14:textId="2EBF31E6" w:rsidR="006251C4" w:rsidRPr="006C4046" w:rsidRDefault="005F3CBB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Та</w:t>
            </w:r>
            <w:r w:rsidRPr="006C4046">
              <w:rPr>
                <w:rFonts w:ascii="Times New Roman" w:hAnsi="Times New Roman" w:cs="Times New Roman"/>
                <w:b w:val="0"/>
                <w:bCs/>
                <w:sz w:val="28"/>
                <w:szCs w:val="28"/>
                <w:lang w:val="kk-KZ"/>
              </w:rPr>
              <w:t>қырыптардың атауы</w:t>
            </w:r>
          </w:p>
        </w:tc>
      </w:tr>
      <w:tr w:rsidR="006251C4" w:rsidRPr="00E73D1A" w14:paraId="6299349E" w14:textId="77777777" w:rsidTr="006251C4">
        <w:tc>
          <w:tcPr>
            <w:tcW w:w="665" w:type="dxa"/>
          </w:tcPr>
          <w:p w14:paraId="250BA7A8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9366" w:type="dxa"/>
            <w:gridSpan w:val="6"/>
          </w:tcPr>
          <w:p w14:paraId="4B2B98FE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күн тәртібі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4E95533A" w14:textId="77777777" w:rsidTr="006251C4">
        <w:tc>
          <w:tcPr>
            <w:tcW w:w="665" w:type="dxa"/>
          </w:tcPr>
          <w:p w14:paraId="2A848444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393" w:type="dxa"/>
          </w:tcPr>
          <w:p w14:paraId="38D2E9A3" w14:textId="77777777" w:rsidR="006251C4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«М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енің отбасым».</w:t>
            </w:r>
          </w:p>
          <w:p w14:paraId="0E59F041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«Менің жеті атам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3330" w:type="dxa"/>
            <w:gridSpan w:val="4"/>
          </w:tcPr>
          <w:p w14:paraId="2B629F84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«М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енің отбасым және отбасылық дәстүрлер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018E63BF" w14:textId="77777777" w:rsidR="006251C4" w:rsidRPr="006636A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«Отбасындағы қарым-қатынас"</w:t>
            </w:r>
          </w:p>
        </w:tc>
      </w:tr>
      <w:tr w:rsidR="006251C4" w:rsidRPr="00E73D1A" w14:paraId="5BEE4A79" w14:textId="77777777" w:rsidTr="006251C4">
        <w:tc>
          <w:tcPr>
            <w:tcW w:w="665" w:type="dxa"/>
          </w:tcPr>
          <w:p w14:paraId="51A6C4C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9366" w:type="dxa"/>
            <w:gridSpan w:val="6"/>
          </w:tcPr>
          <w:p w14:paraId="05D87432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Мектепте және қоғамдық орындардағы тәртіп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35D8BCC6" w14:textId="77777777" w:rsidTr="006251C4">
        <w:tc>
          <w:tcPr>
            <w:tcW w:w="665" w:type="dxa"/>
          </w:tcPr>
          <w:p w14:paraId="5FABF985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3393" w:type="dxa"/>
          </w:tcPr>
          <w:p w14:paraId="63903CEE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«Д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әрумендер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 xml:space="preserve"> Жемістер мен көкөністердің пайдасы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996" w:type="dxa"/>
            <w:gridSpan w:val="3"/>
          </w:tcPr>
          <w:p w14:paraId="2F7E5998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Тамақтану рационы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977" w:type="dxa"/>
            <w:gridSpan w:val="2"/>
          </w:tcPr>
          <w:p w14:paraId="1D3FDB9C" w14:textId="77777777" w:rsidR="006251C4" w:rsidRPr="00285A70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5A7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Дұрыс тамақтану</w:t>
            </w:r>
            <w:r w:rsidRPr="00285A70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4B2340B0" w14:textId="77777777" w:rsidTr="006251C4">
        <w:tc>
          <w:tcPr>
            <w:tcW w:w="665" w:type="dxa"/>
          </w:tcPr>
          <w:p w14:paraId="56CECE3F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4.</w:t>
            </w:r>
          </w:p>
        </w:tc>
        <w:tc>
          <w:tcPr>
            <w:tcW w:w="9366" w:type="dxa"/>
            <w:gridSpan w:val="6"/>
          </w:tcPr>
          <w:p w14:paraId="56CB2A51" w14:textId="77777777" w:rsidR="006251C4" w:rsidRPr="00285A70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85A7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Патриотизм мен Отанға деген сүйіспеншілік сезімін тәрбиелеу</w:t>
            </w:r>
          </w:p>
        </w:tc>
      </w:tr>
      <w:tr w:rsidR="006251C4" w:rsidRPr="00E73D1A" w14:paraId="0EFF4D3A" w14:textId="77777777" w:rsidTr="006251C4">
        <w:tc>
          <w:tcPr>
            <w:tcW w:w="665" w:type="dxa"/>
          </w:tcPr>
          <w:p w14:paraId="227582E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5.</w:t>
            </w:r>
          </w:p>
        </w:tc>
        <w:tc>
          <w:tcPr>
            <w:tcW w:w="5982" w:type="dxa"/>
            <w:gridSpan w:val="3"/>
          </w:tcPr>
          <w:p w14:paraId="112C4931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Жаман мінез-құлықтың артында не жатыр</w:t>
            </w:r>
            <w:r w:rsidRPr="00285A70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</w:p>
        </w:tc>
        <w:tc>
          <w:tcPr>
            <w:tcW w:w="3384" w:type="dxa"/>
            <w:gridSpan w:val="3"/>
          </w:tcPr>
          <w:p w14:paraId="6B008BC7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Мінез-құлық мәдениеті</w:t>
            </w:r>
            <w:r w:rsidRPr="00285A70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</w:p>
        </w:tc>
      </w:tr>
      <w:tr w:rsidR="006251C4" w:rsidRPr="00E73D1A" w14:paraId="59110374" w14:textId="77777777" w:rsidTr="006251C4">
        <w:tc>
          <w:tcPr>
            <w:tcW w:w="665" w:type="dxa"/>
          </w:tcPr>
          <w:p w14:paraId="73426E54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6.</w:t>
            </w:r>
          </w:p>
        </w:tc>
        <w:tc>
          <w:tcPr>
            <w:tcW w:w="9366" w:type="dxa"/>
            <w:gridSpan w:val="6"/>
          </w:tcPr>
          <w:p w14:paraId="568F7890" w14:textId="77777777" w:rsidR="006251C4" w:rsidRPr="00285A70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Сөйлеу мәнері</w:t>
            </w:r>
          </w:p>
        </w:tc>
      </w:tr>
      <w:tr w:rsidR="006251C4" w:rsidRPr="00285A70" w14:paraId="4FBA8B23" w14:textId="77777777" w:rsidTr="006251C4">
        <w:tc>
          <w:tcPr>
            <w:tcW w:w="665" w:type="dxa"/>
          </w:tcPr>
          <w:p w14:paraId="7CBE5C7E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7.</w:t>
            </w:r>
          </w:p>
        </w:tc>
        <w:tc>
          <w:tcPr>
            <w:tcW w:w="9366" w:type="dxa"/>
            <w:gridSpan w:val="6"/>
          </w:tcPr>
          <w:p w14:paraId="2DEF486F" w14:textId="77777777" w:rsidR="006251C4" w:rsidRPr="00285A70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ЖҚЕ және оларды үйге барар жолда орындау</w:t>
            </w:r>
          </w:p>
        </w:tc>
      </w:tr>
      <w:tr w:rsidR="006251C4" w:rsidRPr="00E73D1A" w14:paraId="34283DBE" w14:textId="77777777" w:rsidTr="006251C4">
        <w:tc>
          <w:tcPr>
            <w:tcW w:w="665" w:type="dxa"/>
          </w:tcPr>
          <w:p w14:paraId="42789C20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8.</w:t>
            </w:r>
          </w:p>
        </w:tc>
        <w:tc>
          <w:tcPr>
            <w:tcW w:w="3393" w:type="dxa"/>
          </w:tcPr>
          <w:p w14:paraId="280A4C5F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Зиянды әдеттер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5973" w:type="dxa"/>
            <w:gridSpan w:val="5"/>
          </w:tcPr>
          <w:p w14:paraId="2E209CB3" w14:textId="77777777" w:rsidR="006251C4" w:rsidRPr="00285A70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285A7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Балаларды темекіге қарсы және алкогольге қарсы тәрбиелеу</w:t>
            </w:r>
            <w:r w:rsidRPr="00285A7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kk-KZ"/>
              </w:rPr>
              <w:t>»</w:t>
            </w:r>
          </w:p>
        </w:tc>
      </w:tr>
      <w:tr w:rsidR="006251C4" w:rsidRPr="00E73D1A" w14:paraId="5D74FE88" w14:textId="77777777" w:rsidTr="006251C4">
        <w:tc>
          <w:tcPr>
            <w:tcW w:w="665" w:type="dxa"/>
          </w:tcPr>
          <w:p w14:paraId="06D57D24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9.</w:t>
            </w:r>
          </w:p>
        </w:tc>
        <w:tc>
          <w:tcPr>
            <w:tcW w:w="9366" w:type="dxa"/>
            <w:gridSpan w:val="6"/>
          </w:tcPr>
          <w:p w14:paraId="472E7CC2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Ата-ана билігі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6D817373" w14:textId="77777777" w:rsidTr="006251C4">
        <w:tc>
          <w:tcPr>
            <w:tcW w:w="665" w:type="dxa"/>
          </w:tcPr>
          <w:p w14:paraId="6C55A25C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10.</w:t>
            </w:r>
          </w:p>
        </w:tc>
        <w:tc>
          <w:tcPr>
            <w:tcW w:w="3393" w:type="dxa"/>
          </w:tcPr>
          <w:p w14:paraId="2C42A666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Бала гигиенасы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5973" w:type="dxa"/>
            <w:gridSpan w:val="5"/>
          </w:tcPr>
          <w:p w14:paraId="13F65E04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Әке көрген оқ жонар, шеше көрген тон пішер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Отбасындағы жыныстық тәрбие.</w:t>
            </w:r>
          </w:p>
        </w:tc>
      </w:tr>
      <w:tr w:rsidR="006251C4" w:rsidRPr="00E73D1A" w14:paraId="5DAD327A" w14:textId="77777777" w:rsidTr="006251C4">
        <w:tc>
          <w:tcPr>
            <w:tcW w:w="665" w:type="dxa"/>
          </w:tcPr>
          <w:p w14:paraId="1A37053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11.</w:t>
            </w:r>
          </w:p>
        </w:tc>
        <w:tc>
          <w:tcPr>
            <w:tcW w:w="3393" w:type="dxa"/>
          </w:tcPr>
          <w:p w14:paraId="4BD0650D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Жақсы деген не, жаман деген не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5973" w:type="dxa"/>
            <w:gridSpan w:val="5"/>
          </w:tcPr>
          <w:p w14:paraId="14C17B8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285A7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Жасөспірім және ақша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32DA0A4C" w14:textId="77777777" w:rsidTr="006251C4">
        <w:tc>
          <w:tcPr>
            <w:tcW w:w="665" w:type="dxa"/>
          </w:tcPr>
          <w:p w14:paraId="587647E3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12.</w:t>
            </w:r>
          </w:p>
        </w:tc>
        <w:tc>
          <w:tcPr>
            <w:tcW w:w="9366" w:type="dxa"/>
            <w:gridSpan w:val="6"/>
          </w:tcPr>
          <w:p w14:paraId="4CB0B9F0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Табиғатты қорғаңыз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68B466EE" w14:textId="77777777" w:rsidTr="006251C4">
        <w:tc>
          <w:tcPr>
            <w:tcW w:w="665" w:type="dxa"/>
          </w:tcPr>
          <w:p w14:paraId="71C9E4D7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13.</w:t>
            </w:r>
          </w:p>
        </w:tc>
        <w:tc>
          <w:tcPr>
            <w:tcW w:w="3393" w:type="dxa"/>
          </w:tcPr>
          <w:p w14:paraId="695D0723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Балалардың өтірігі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5973" w:type="dxa"/>
            <w:gridSpan w:val="5"/>
          </w:tcPr>
          <w:p w14:paraId="30E7AD72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Отбасында жасөспірім қызды (ұл) тәрбиелеу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  <w:p w14:paraId="42F5BF30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6251C4" w:rsidRPr="00E73D1A" w14:paraId="7FC4FDCA" w14:textId="77777777" w:rsidTr="006251C4">
        <w:tc>
          <w:tcPr>
            <w:tcW w:w="665" w:type="dxa"/>
          </w:tcPr>
          <w:p w14:paraId="6BDDB823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14.</w:t>
            </w:r>
          </w:p>
        </w:tc>
        <w:tc>
          <w:tcPr>
            <w:tcW w:w="3393" w:type="dxa"/>
          </w:tcPr>
          <w:p w14:paraId="33EE0456" w14:textId="77777777" w:rsidR="006251C4" w:rsidRPr="00E62380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Тентек бала</w:t>
            </w: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589" w:type="dxa"/>
            <w:gridSpan w:val="2"/>
          </w:tcPr>
          <w:p w14:paraId="4D292731" w14:textId="77777777" w:rsidR="006251C4" w:rsidRPr="00E62380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Жасөспірімдерд</w:t>
            </w: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lang w:val="kk-KZ"/>
              </w:rPr>
              <w:t xml:space="preserve"> психологиясы</w:t>
            </w: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3384" w:type="dxa"/>
            <w:gridSpan w:val="3"/>
          </w:tcPr>
          <w:p w14:paraId="3ED1555F" w14:textId="77777777" w:rsidR="006251C4" w:rsidRPr="00E62380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Жасөспірім кезіндегі қиындықтарды жеңу</w:t>
            </w: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691551CB" w14:textId="77777777" w:rsidTr="006251C4">
        <w:tc>
          <w:tcPr>
            <w:tcW w:w="665" w:type="dxa"/>
          </w:tcPr>
          <w:p w14:paraId="43493E3F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15.</w:t>
            </w:r>
          </w:p>
        </w:tc>
        <w:tc>
          <w:tcPr>
            <w:tcW w:w="9366" w:type="dxa"/>
            <w:gridSpan w:val="6"/>
          </w:tcPr>
          <w:p w14:paraId="6BE5C722" w14:textId="77777777" w:rsidR="006251C4" w:rsidRPr="00E62380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Отбасындағы еңбек тәрбиесі. Отбасы мүшелері арасында міндеттерді бөлу"</w:t>
            </w:r>
          </w:p>
        </w:tc>
      </w:tr>
      <w:tr w:rsidR="006251C4" w:rsidRPr="00E73D1A" w14:paraId="1E4FB140" w14:textId="77777777" w:rsidTr="006251C4">
        <w:tc>
          <w:tcPr>
            <w:tcW w:w="665" w:type="dxa"/>
          </w:tcPr>
          <w:p w14:paraId="71EFCF0E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16.</w:t>
            </w:r>
          </w:p>
        </w:tc>
        <w:tc>
          <w:tcPr>
            <w:tcW w:w="9366" w:type="dxa"/>
            <w:gridSpan w:val="6"/>
          </w:tcPr>
          <w:p w14:paraId="17E74506" w14:textId="73B1DBF6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Ата-ана өнегесі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55C262CC" w14:textId="77777777" w:rsidTr="006251C4">
        <w:tc>
          <w:tcPr>
            <w:tcW w:w="665" w:type="dxa"/>
          </w:tcPr>
          <w:p w14:paraId="724FB552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17.</w:t>
            </w:r>
          </w:p>
        </w:tc>
        <w:tc>
          <w:tcPr>
            <w:tcW w:w="9366" w:type="dxa"/>
            <w:gridSpan w:val="6"/>
          </w:tcPr>
          <w:p w14:paraId="76EBF928" w14:textId="77777777" w:rsidR="006251C4" w:rsidRPr="005C5DB2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C5DB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Отшашулар және қауіпсіздік</w:t>
            </w:r>
            <w:r w:rsidRPr="005C5DB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6251C4" w:rsidRPr="00E73D1A" w14:paraId="7F739DFD" w14:textId="77777777" w:rsidTr="006251C4">
        <w:tc>
          <w:tcPr>
            <w:tcW w:w="665" w:type="dxa"/>
          </w:tcPr>
          <w:p w14:paraId="1D552246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18.</w:t>
            </w:r>
          </w:p>
        </w:tc>
        <w:tc>
          <w:tcPr>
            <w:tcW w:w="6723" w:type="dxa"/>
            <w:gridSpan w:val="5"/>
          </w:tcPr>
          <w:p w14:paraId="66109C10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Оқушылардың сыртқы келбеті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263FFA57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Сабақ босату және оның себептері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26AB662A" w14:textId="77777777" w:rsidTr="006251C4">
        <w:tc>
          <w:tcPr>
            <w:tcW w:w="665" w:type="dxa"/>
          </w:tcPr>
          <w:p w14:paraId="1180F091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19.</w:t>
            </w:r>
          </w:p>
        </w:tc>
        <w:tc>
          <w:tcPr>
            <w:tcW w:w="6723" w:type="dxa"/>
            <w:gridSpan w:val="5"/>
          </w:tcPr>
          <w:p w14:paraId="1A99B5AE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Қыздар мен ұлдар арасындағы қарым-қатынас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15DBA73C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Алғашқы махаббат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00A813BD" w14:textId="77777777" w:rsidTr="006251C4">
        <w:tc>
          <w:tcPr>
            <w:tcW w:w="665" w:type="dxa"/>
          </w:tcPr>
          <w:p w14:paraId="187B2A09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20.</w:t>
            </w:r>
          </w:p>
        </w:tc>
        <w:tc>
          <w:tcPr>
            <w:tcW w:w="9366" w:type="dxa"/>
            <w:gridSpan w:val="6"/>
          </w:tcPr>
          <w:p w14:paraId="48084767" w14:textId="77777777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Жаман әдеттер және олармен күресу</w:t>
            </w:r>
            <w:r w:rsidRPr="00E62380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</w:p>
        </w:tc>
      </w:tr>
      <w:tr w:rsidR="006251C4" w:rsidRPr="00E73D1A" w14:paraId="5BFCA308" w14:textId="77777777" w:rsidTr="006251C4">
        <w:tc>
          <w:tcPr>
            <w:tcW w:w="665" w:type="dxa"/>
          </w:tcPr>
          <w:p w14:paraId="4B09DA8E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21.</w:t>
            </w:r>
          </w:p>
        </w:tc>
        <w:tc>
          <w:tcPr>
            <w:tcW w:w="3393" w:type="dxa"/>
          </w:tcPr>
          <w:p w14:paraId="54124976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Мен өскенде кім боламын?»</w:t>
            </w:r>
          </w:p>
        </w:tc>
        <w:tc>
          <w:tcPr>
            <w:tcW w:w="3330" w:type="dxa"/>
            <w:gridSpan w:val="4"/>
          </w:tcPr>
          <w:p w14:paraId="5C990AEF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«М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енің мамандығым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76454F35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Болашаққа жоспар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4C5CE608" w14:textId="77777777" w:rsidTr="006251C4">
        <w:tc>
          <w:tcPr>
            <w:tcW w:w="665" w:type="dxa"/>
          </w:tcPr>
          <w:p w14:paraId="060750A3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22.</w:t>
            </w:r>
          </w:p>
        </w:tc>
        <w:tc>
          <w:tcPr>
            <w:tcW w:w="9366" w:type="dxa"/>
            <w:gridSpan w:val="6"/>
          </w:tcPr>
          <w:p w14:paraId="61AD31D0" w14:textId="77777777" w:rsidR="006251C4" w:rsidRPr="00E62380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Отбасылық демалысты жоспарлау</w:t>
            </w:r>
            <w:r w:rsidRPr="00E62380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7B78DBEB" w14:textId="77777777" w:rsidTr="006251C4">
        <w:tc>
          <w:tcPr>
            <w:tcW w:w="665" w:type="dxa"/>
          </w:tcPr>
          <w:p w14:paraId="22F1A935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23.</w:t>
            </w:r>
          </w:p>
        </w:tc>
        <w:tc>
          <w:tcPr>
            <w:tcW w:w="3393" w:type="dxa"/>
          </w:tcPr>
          <w:p w14:paraId="2BF52A1A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Кітаптар біздің достарымыз</w:t>
            </w:r>
            <w:r w:rsidRPr="00E62380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3330" w:type="dxa"/>
            <w:gridSpan w:val="4"/>
          </w:tcPr>
          <w:p w14:paraId="775CE4BC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Pr="00E62380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Оқудың пайдасы туралы</w:t>
            </w:r>
            <w:r w:rsidRPr="00E62380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41BFF077" w14:textId="6E436EEE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A162CE"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Мамандық таңдауда ережелер</w:t>
            </w:r>
            <w:bookmarkStart w:id="0" w:name="_GoBack"/>
            <w:bookmarkEnd w:id="0"/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» </w:t>
            </w:r>
          </w:p>
        </w:tc>
      </w:tr>
      <w:tr w:rsidR="006251C4" w:rsidRPr="00E73D1A" w14:paraId="57207E6F" w14:textId="77777777" w:rsidTr="006251C4">
        <w:tc>
          <w:tcPr>
            <w:tcW w:w="665" w:type="dxa"/>
          </w:tcPr>
          <w:p w14:paraId="6699CCA4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24.</w:t>
            </w:r>
          </w:p>
        </w:tc>
        <w:tc>
          <w:tcPr>
            <w:tcW w:w="9366" w:type="dxa"/>
            <w:gridSpan w:val="6"/>
          </w:tcPr>
          <w:p w14:paraId="354C9C9A" w14:textId="04961AA8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Оқушылардың қарым-қатанас жасау мәселелері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r w:rsidR="005F3CBB"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 xml:space="preserve"> Сөз саптау мәнері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7AD1EA83" w14:textId="77777777" w:rsidTr="006251C4">
        <w:tc>
          <w:tcPr>
            <w:tcW w:w="665" w:type="dxa"/>
          </w:tcPr>
          <w:p w14:paraId="149F54E6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25.</w:t>
            </w:r>
          </w:p>
        </w:tc>
        <w:tc>
          <w:tcPr>
            <w:tcW w:w="9366" w:type="dxa"/>
            <w:gridSpan w:val="6"/>
          </w:tcPr>
          <w:p w14:paraId="3F88B699" w14:textId="2E80DA9D" w:rsidR="006251C4" w:rsidRPr="00E73D1A" w:rsidRDefault="006251C4" w:rsidP="00825E82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Алғашқы көмек көрсету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7BC518BD" w14:textId="77777777" w:rsidTr="006251C4">
        <w:tc>
          <w:tcPr>
            <w:tcW w:w="665" w:type="dxa"/>
          </w:tcPr>
          <w:p w14:paraId="621EA91C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26.</w:t>
            </w:r>
          </w:p>
        </w:tc>
        <w:tc>
          <w:tcPr>
            <w:tcW w:w="5255" w:type="dxa"/>
            <w:gridSpan w:val="2"/>
          </w:tcPr>
          <w:p w14:paraId="4D4A8B63" w14:textId="629762E4" w:rsidR="006251C4" w:rsidRPr="005F3CBB" w:rsidRDefault="005F3CBB" w:rsidP="00825E82">
            <w:pP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"Балаңызға қорқынышты жеңуге көмектесіңіз "(фобия)</w:t>
            </w:r>
          </w:p>
        </w:tc>
        <w:tc>
          <w:tcPr>
            <w:tcW w:w="4111" w:type="dxa"/>
            <w:gridSpan w:val="4"/>
          </w:tcPr>
          <w:p w14:paraId="3FD2243D" w14:textId="55A64D24" w:rsidR="006251C4" w:rsidRPr="005C5DB2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C5DB2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Кітаптың адамның интеллектуалды және жеке қасиеттерін дамытудағы рөлі"</w:t>
            </w:r>
          </w:p>
        </w:tc>
      </w:tr>
      <w:tr w:rsidR="006251C4" w:rsidRPr="00E73D1A" w14:paraId="35EAC7DA" w14:textId="77777777" w:rsidTr="006251C4">
        <w:tc>
          <w:tcPr>
            <w:tcW w:w="665" w:type="dxa"/>
          </w:tcPr>
          <w:p w14:paraId="53531008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27.</w:t>
            </w:r>
          </w:p>
        </w:tc>
        <w:tc>
          <w:tcPr>
            <w:tcW w:w="9366" w:type="dxa"/>
            <w:gridSpan w:val="6"/>
          </w:tcPr>
          <w:p w14:paraId="349AE909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«Лудомания»</w:t>
            </w:r>
          </w:p>
        </w:tc>
      </w:tr>
      <w:tr w:rsidR="006251C4" w:rsidRPr="00E73D1A" w14:paraId="5ED3E061" w14:textId="77777777" w:rsidTr="006251C4">
        <w:tc>
          <w:tcPr>
            <w:tcW w:w="665" w:type="dxa"/>
          </w:tcPr>
          <w:p w14:paraId="0B01B7E9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28.</w:t>
            </w:r>
          </w:p>
        </w:tc>
        <w:tc>
          <w:tcPr>
            <w:tcW w:w="3393" w:type="dxa"/>
          </w:tcPr>
          <w:p w14:paraId="66D2A77E" w14:textId="79B1B8B2" w:rsidR="005F3CBB" w:rsidRPr="005F3CBB" w:rsidRDefault="006251C4" w:rsidP="005F3CBB">
            <w:pPr>
              <w:pStyle w:val="serp-item"/>
              <w:numPr>
                <w:ilvl w:val="0"/>
                <w:numId w:val="1"/>
              </w:numPr>
              <w:shd w:val="clear" w:color="auto" w:fill="FBFBFB"/>
              <w:spacing w:after="150" w:afterAutospacing="0"/>
              <w:ind w:left="0"/>
              <w:rPr>
                <w:b w:val="0"/>
                <w:bCs/>
                <w:sz w:val="28"/>
                <w:szCs w:val="28"/>
              </w:rPr>
            </w:pPr>
            <w:r w:rsidRPr="00E73D1A">
              <w:rPr>
                <w:b w:val="0"/>
                <w:sz w:val="28"/>
                <w:szCs w:val="28"/>
              </w:rPr>
              <w:t>«</w:t>
            </w:r>
            <w:r w:rsidR="005F3CBB" w:rsidRPr="005F3CBB">
              <w:rPr>
                <w:bCs/>
                <w:sz w:val="28"/>
                <w:szCs w:val="28"/>
              </w:rPr>
              <w:fldChar w:fldCharType="begin"/>
            </w:r>
            <w:r w:rsidR="005F3CBB" w:rsidRPr="005F3CBB">
              <w:rPr>
                <w:b w:val="0"/>
                <w:bCs/>
                <w:sz w:val="28"/>
                <w:szCs w:val="28"/>
              </w:rPr>
              <w:instrText xml:space="preserve"> HYPERLINK "https://www.translate.ru/%D0%BF%D0%B5%D1%80%D0%B5%D0%B2%D0%BE%D0%B4/%D1%80%D1%83%D1%81%D1%81%D0%BA%D0%B8%D0%B9-%D0%BA%D0%B0%D0%B7%D0%B0%D1%85%D1%81%D0%BA%D0%B8%D0%B9" \t "_blank" </w:instrText>
            </w:r>
            <w:r w:rsidR="005F3CBB" w:rsidRPr="005F3CBB">
              <w:rPr>
                <w:bCs/>
                <w:sz w:val="28"/>
                <w:szCs w:val="28"/>
              </w:rPr>
              <w:fldChar w:fldCharType="separate"/>
            </w:r>
            <w:r w:rsidR="005F3CBB" w:rsidRPr="005F3CBB">
              <w:rPr>
                <w:b w:val="0"/>
                <w:bCs/>
                <w:sz w:val="28"/>
                <w:szCs w:val="28"/>
              </w:rPr>
              <w:t>Жазалау және көтермелеу өнері"</w:t>
            </w:r>
          </w:p>
          <w:p w14:paraId="3A707034" w14:textId="77777777" w:rsidR="005F3CBB" w:rsidRPr="005F3CBB" w:rsidRDefault="005F3CBB" w:rsidP="005F3CBB">
            <w:pPr>
              <w:pStyle w:val="serp-item"/>
              <w:numPr>
                <w:ilvl w:val="0"/>
                <w:numId w:val="1"/>
              </w:numPr>
              <w:shd w:val="clear" w:color="auto" w:fill="FBFBFB"/>
              <w:spacing w:after="150" w:afterAutospacing="0"/>
              <w:ind w:left="0"/>
              <w:rPr>
                <w:b w:val="0"/>
                <w:bCs/>
                <w:sz w:val="28"/>
                <w:szCs w:val="28"/>
              </w:rPr>
            </w:pPr>
          </w:p>
          <w:p w14:paraId="772EF925" w14:textId="7A17551A" w:rsidR="005F3CBB" w:rsidRDefault="005F3CBB" w:rsidP="005F3CBB">
            <w:pPr>
              <w:pStyle w:val="serp-item"/>
              <w:shd w:val="clear" w:color="auto" w:fill="FBFBFB"/>
              <w:spacing w:after="150" w:afterAutospacing="0"/>
              <w:rPr>
                <w:color w:val="000000"/>
              </w:rPr>
            </w:pPr>
            <w:r w:rsidRPr="005F3CBB">
              <w:rPr>
                <w:bCs/>
                <w:sz w:val="28"/>
                <w:szCs w:val="28"/>
              </w:rPr>
              <w:fldChar w:fldCharType="end"/>
            </w:r>
          </w:p>
          <w:p w14:paraId="5BF92495" w14:textId="6018FE9E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330" w:type="dxa"/>
            <w:gridSpan w:val="4"/>
          </w:tcPr>
          <w:p w14:paraId="7FFD5825" w14:textId="08C6222C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Балаға сыныптастарымен қарым-қатынас орнатуға қалай көмектесуге болады?»</w:t>
            </w:r>
          </w:p>
        </w:tc>
        <w:tc>
          <w:tcPr>
            <w:tcW w:w="2643" w:type="dxa"/>
          </w:tcPr>
          <w:p w14:paraId="352B727C" w14:textId="5BCC136D" w:rsidR="006251C4" w:rsidRPr="005C5DB2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C5DB2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Оқушылардың құқықтық білімі</w:t>
            </w:r>
            <w:r w:rsidRPr="005F3CBB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</w:p>
        </w:tc>
      </w:tr>
      <w:tr w:rsidR="006251C4" w:rsidRPr="00E73D1A" w14:paraId="62AA244F" w14:textId="77777777" w:rsidTr="006251C4">
        <w:tc>
          <w:tcPr>
            <w:tcW w:w="665" w:type="dxa"/>
          </w:tcPr>
          <w:p w14:paraId="0153C135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29.</w:t>
            </w:r>
          </w:p>
        </w:tc>
        <w:tc>
          <w:tcPr>
            <w:tcW w:w="9366" w:type="dxa"/>
            <w:gridSpan w:val="6"/>
          </w:tcPr>
          <w:p w14:paraId="0527CB2D" w14:textId="35DF53AE" w:rsidR="006251C4" w:rsidRPr="005C5DB2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C5DB2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Балада жауапкершілік пен еңбекқорлыққа тәрбиелеу"</w:t>
            </w:r>
          </w:p>
        </w:tc>
      </w:tr>
      <w:tr w:rsidR="006251C4" w:rsidRPr="00E73D1A" w14:paraId="540FE051" w14:textId="77777777" w:rsidTr="006251C4">
        <w:tc>
          <w:tcPr>
            <w:tcW w:w="665" w:type="dxa"/>
          </w:tcPr>
          <w:p w14:paraId="343FE16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393" w:type="dxa"/>
          </w:tcPr>
          <w:p w14:paraId="11B7A3FC" w14:textId="3277DB41" w:rsidR="006251C4" w:rsidRPr="005F3CBB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F3CBB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Балалардың қиялдары мен қорқыныштары"</w:t>
            </w:r>
          </w:p>
        </w:tc>
        <w:tc>
          <w:tcPr>
            <w:tcW w:w="3330" w:type="dxa"/>
            <w:gridSpan w:val="4"/>
          </w:tcPr>
          <w:p w14:paraId="4D1AB36B" w14:textId="12C1FB20" w:rsidR="006251C4" w:rsidRPr="005F3CBB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F3CBB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Қыңырлық</w:t>
            </w:r>
            <w:r w:rsidRPr="005F3CBB"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1461E48B" w14:textId="0586400B" w:rsidR="006251C4" w:rsidRPr="00E73D1A" w:rsidRDefault="006251C4" w:rsidP="00825E82">
            <w:pPr>
              <w:shd w:val="clear" w:color="auto" w:fill="FFFFFF"/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E73D1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Мен және менің көше компаниям</w:t>
            </w:r>
            <w:r w:rsidRPr="00E73D1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»</w:t>
            </w:r>
          </w:p>
          <w:p w14:paraId="0A8965B7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  <w:tr w:rsidR="006251C4" w:rsidRPr="00E73D1A" w14:paraId="39A0E168" w14:textId="77777777" w:rsidTr="006251C4">
        <w:tc>
          <w:tcPr>
            <w:tcW w:w="665" w:type="dxa"/>
          </w:tcPr>
          <w:p w14:paraId="001D5E2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30.</w:t>
            </w:r>
          </w:p>
        </w:tc>
        <w:tc>
          <w:tcPr>
            <w:tcW w:w="3393" w:type="dxa"/>
          </w:tcPr>
          <w:p w14:paraId="2FC6F1F5" w14:textId="25E6BCF0" w:rsidR="006251C4" w:rsidRPr="005F3CBB" w:rsidRDefault="006251C4" w:rsidP="005F3CB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E73D1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Біз теріс қылық туралы шынайы сөйлесуді үйренеміз</w:t>
            </w:r>
            <w:r w:rsid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  <w:lang w:val="kk-KZ"/>
              </w:rPr>
              <w:t>»</w:t>
            </w:r>
          </w:p>
        </w:tc>
        <w:tc>
          <w:tcPr>
            <w:tcW w:w="3330" w:type="dxa"/>
            <w:gridSpan w:val="4"/>
          </w:tcPr>
          <w:p w14:paraId="7E3CFEBC" w14:textId="42CFB3CC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5F3CBB" w:rsidRPr="005F3CBB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Сіздің балаңыз манипуляторға айналады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643" w:type="dxa"/>
          </w:tcPr>
          <w:p w14:paraId="05055BD6" w14:textId="38992FC3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«</w:t>
            </w:r>
            <w:r w:rsidR="006C4046">
              <w:rPr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Жарақаттың алдын алу</w:t>
            </w: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</w:tc>
      </w:tr>
      <w:tr w:rsidR="006251C4" w:rsidRPr="00E73D1A" w14:paraId="6ABC4474" w14:textId="77777777" w:rsidTr="006251C4">
        <w:tc>
          <w:tcPr>
            <w:tcW w:w="665" w:type="dxa"/>
          </w:tcPr>
          <w:p w14:paraId="6BF42340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31.</w:t>
            </w:r>
          </w:p>
        </w:tc>
        <w:tc>
          <w:tcPr>
            <w:tcW w:w="9366" w:type="dxa"/>
            <w:gridSpan w:val="6"/>
          </w:tcPr>
          <w:p w14:paraId="0FF9519A" w14:textId="48032D08" w:rsidR="006251C4" w:rsidRPr="006C4046" w:rsidRDefault="006C4046" w:rsidP="00825E82">
            <w:pP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"Заң, отбасы, бала "(отбасындағы адамгершілік және құқықтық тәрбие)</w:t>
            </w:r>
          </w:p>
        </w:tc>
      </w:tr>
      <w:tr w:rsidR="006251C4" w:rsidRPr="00E73D1A" w14:paraId="6B0697FB" w14:textId="77777777" w:rsidTr="006251C4">
        <w:tc>
          <w:tcPr>
            <w:tcW w:w="665" w:type="dxa"/>
          </w:tcPr>
          <w:p w14:paraId="539B093B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32.</w:t>
            </w:r>
          </w:p>
        </w:tc>
        <w:tc>
          <w:tcPr>
            <w:tcW w:w="3393" w:type="dxa"/>
          </w:tcPr>
          <w:p w14:paraId="7DBDF645" w14:textId="192BBD6F" w:rsidR="006251C4" w:rsidRPr="006C4046" w:rsidRDefault="006C4046" w:rsidP="00825E82">
            <w:pPr>
              <w:rPr>
                <w:rFonts w:ascii="Times New Roman" w:hAnsi="Times New Roman" w:cs="Times New Roman"/>
                <w:b w:val="0"/>
                <w:bCs/>
                <w:sz w:val="28"/>
                <w:szCs w:val="28"/>
              </w:rPr>
            </w:pPr>
            <w:r w:rsidRPr="006C4046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"Менің баламның әрекеттері. Олардың жауапкершілігі"</w:t>
            </w:r>
          </w:p>
        </w:tc>
        <w:tc>
          <w:tcPr>
            <w:tcW w:w="5973" w:type="dxa"/>
            <w:gridSpan w:val="5"/>
          </w:tcPr>
          <w:p w14:paraId="7B9DAD19" w14:textId="6800B37D" w:rsidR="006251C4" w:rsidRPr="005C5DB2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5C5DB2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6C4046" w:rsidRPr="006C4046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Терроризм туралы жалған хабарламалар үшін жауапкершілік</w:t>
            </w:r>
            <w:r w:rsidRPr="006C4046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6251C4" w:rsidRPr="00E73D1A" w14:paraId="04AE3DCA" w14:textId="77777777" w:rsidTr="006251C4">
        <w:tc>
          <w:tcPr>
            <w:tcW w:w="665" w:type="dxa"/>
          </w:tcPr>
          <w:p w14:paraId="77017AC8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t>33.</w:t>
            </w:r>
          </w:p>
        </w:tc>
        <w:tc>
          <w:tcPr>
            <w:tcW w:w="3393" w:type="dxa"/>
          </w:tcPr>
          <w:p w14:paraId="0ED03B94" w14:textId="14578482" w:rsidR="006251C4" w:rsidRPr="006C4046" w:rsidRDefault="006251C4" w:rsidP="00825E82">
            <w:pPr>
              <w:shd w:val="clear" w:color="auto" w:fill="FFFFFF"/>
              <w:spacing w:before="100" w:beforeAutospacing="1" w:after="100" w:afterAutospacing="1"/>
              <w:ind w:left="39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val="kk-KZ" w:eastAsia="ru-RU"/>
              </w:rPr>
            </w:pPr>
            <w:r w:rsidRPr="006C4046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«</w:t>
            </w:r>
            <w:r w:rsidR="006C4046" w:rsidRPr="006C4046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Анама арналған мейірімді сөздер</w:t>
            </w:r>
          </w:p>
        </w:tc>
        <w:tc>
          <w:tcPr>
            <w:tcW w:w="5973" w:type="dxa"/>
            <w:gridSpan w:val="5"/>
          </w:tcPr>
          <w:p w14:paraId="658A460D" w14:textId="585C188B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«</w:t>
            </w:r>
            <w:r w:rsidR="006C4046" w:rsidRPr="006C4046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Энергетикалық сусындар-жаңа препараттар</w:t>
            </w:r>
            <w:r w:rsidRPr="006C4046">
              <w:rPr>
                <w:rFonts w:ascii="Times New Roman" w:eastAsia="Times New Roman" w:hAnsi="Times New Roman" w:cs="Times New Roman"/>
                <w:b w:val="0"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6251C4" w:rsidRPr="00E73D1A" w14:paraId="1DD65922" w14:textId="77777777" w:rsidTr="006251C4">
        <w:tc>
          <w:tcPr>
            <w:tcW w:w="665" w:type="dxa"/>
          </w:tcPr>
          <w:p w14:paraId="2B85126D" w14:textId="77777777" w:rsidR="006251C4" w:rsidRPr="00E73D1A" w:rsidRDefault="006251C4" w:rsidP="00825E82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E73D1A">
              <w:rPr>
                <w:rFonts w:ascii="Times New Roman" w:hAnsi="Times New Roman" w:cs="Times New Roman"/>
                <w:b w:val="0"/>
                <w:sz w:val="28"/>
                <w:szCs w:val="28"/>
              </w:rPr>
              <w:lastRenderedPageBreak/>
              <w:t>34.</w:t>
            </w:r>
          </w:p>
        </w:tc>
        <w:tc>
          <w:tcPr>
            <w:tcW w:w="9366" w:type="dxa"/>
            <w:gridSpan w:val="6"/>
          </w:tcPr>
          <w:p w14:paraId="2B20A13D" w14:textId="799FF30A" w:rsidR="006251C4" w:rsidRPr="00E73D1A" w:rsidRDefault="006251C4" w:rsidP="00825E82">
            <w:pPr>
              <w:shd w:val="clear" w:color="auto" w:fill="FFFFFF"/>
              <w:spacing w:before="100" w:beforeAutospacing="1" w:after="100" w:afterAutospacing="1"/>
              <w:ind w:left="39"/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</w:pPr>
            <w:r w:rsidRPr="00E73D1A">
              <w:rPr>
                <w:rFonts w:ascii="Times New Roman" w:eastAsia="Times New Roman" w:hAnsi="Times New Roman" w:cs="Times New Roman"/>
                <w:b w:val="0"/>
                <w:color w:val="000000"/>
                <w:sz w:val="28"/>
                <w:szCs w:val="28"/>
                <w:lang w:eastAsia="ru-RU"/>
              </w:rPr>
              <w:t>«</w:t>
            </w:r>
            <w:r w:rsidR="006C4046" w:rsidRPr="006C4046">
              <w:rPr>
                <w:rFonts w:ascii="Times New Roman" w:hAnsi="Times New Roman" w:cs="Times New Roman"/>
                <w:b w:val="0"/>
                <w:bCs/>
                <w:color w:val="000000"/>
                <w:sz w:val="28"/>
                <w:szCs w:val="28"/>
              </w:rPr>
              <w:t>Жасөспірімнің жазғы жұмыспен қамту түрлері. Жазғы демалыс және сауықтыру нысандары"</w:t>
            </w:r>
          </w:p>
        </w:tc>
      </w:tr>
    </w:tbl>
    <w:p w14:paraId="43263B21" w14:textId="77777777" w:rsidR="006251C4" w:rsidRPr="00E73D1A" w:rsidRDefault="006251C4" w:rsidP="006251C4">
      <w:pPr>
        <w:rPr>
          <w:rFonts w:ascii="Times New Roman" w:hAnsi="Times New Roman" w:cs="Times New Roman"/>
          <w:sz w:val="28"/>
          <w:szCs w:val="28"/>
        </w:rPr>
      </w:pPr>
    </w:p>
    <w:p w14:paraId="74D5B2E7" w14:textId="149FC751" w:rsidR="006251C4" w:rsidRDefault="006251C4" w:rsidP="006251C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50AE2FD6" w14:textId="021E8869" w:rsidR="006C4046" w:rsidRPr="006C4046" w:rsidRDefault="006C4046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C4046">
        <w:rPr>
          <w:rFonts w:ascii="Times New Roman" w:hAnsi="Times New Roman" w:cs="Times New Roman"/>
          <w:sz w:val="28"/>
          <w:szCs w:val="28"/>
          <w:lang w:val="kk-KZ"/>
        </w:rPr>
        <w:t>Оқу жыл барысында «Біртұтас» бағдарламасын жүзеге асыру мақсатында ата-аналарға төмендегідей жадынамалар таратылды.</w:t>
      </w:r>
    </w:p>
    <w:p w14:paraId="4BA38995" w14:textId="6863E82D" w:rsidR="006251C4" w:rsidRPr="006C4046" w:rsidRDefault="006251C4" w:rsidP="006C404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C4046">
        <w:rPr>
          <w:rFonts w:ascii="Times New Roman" w:hAnsi="Times New Roman" w:cs="Times New Roman"/>
          <w:sz w:val="28"/>
          <w:szCs w:val="28"/>
          <w:lang w:val="kk-KZ"/>
        </w:rPr>
        <w:t>Ата-аналарға арналған 15 минуттық жаднама: "Өнегелі бала тәрбиесі"</w:t>
      </w:r>
    </w:p>
    <w:p w14:paraId="5BE1ECBF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1. Үлгі болыңыз</w:t>
      </w:r>
    </w:p>
    <w:p w14:paraId="7812B99C" w14:textId="029E0020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Балалар ата-ананың әрекетін қайталайды. Сіз қалай сөйлейсіз, қалай әрекет етесіз – бәрі бала үшін өнеге. Өз мінез-құлқыңыз бен сөздеріңізге мұқият болыңыз.</w:t>
      </w:r>
    </w:p>
    <w:p w14:paraId="01679F8B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2. Тыңдай білу өнері</w:t>
      </w:r>
    </w:p>
    <w:p w14:paraId="7B5E9EAB" w14:textId="3CE97EE8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Баланың пікірін тыңдап, ойымен бөлісуіне мүмкіндік беріңіз. Олар өздерін маңызды әрі түсінікті сезінгісі келеді.</w:t>
      </w:r>
    </w:p>
    <w:p w14:paraId="77F9FD41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3. Мақтау мен марапаттау</w:t>
      </w:r>
    </w:p>
    <w:p w14:paraId="6AE6FE56" w14:textId="64B65354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Баланың жетістіктерін үнемі мақтап, ынталандырып отырыңыз. Бұл өзіне деген сенімділігін арттырады.</w:t>
      </w:r>
    </w:p>
    <w:p w14:paraId="3AB81C1C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4. Шекара мен тәртіп</w:t>
      </w:r>
    </w:p>
    <w:p w14:paraId="0053C0A1" w14:textId="41A7B9E6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Балаларға нақты ережелер мен шекараларды түсіндіріңіз. Тәртіп – жауапкершілікті үйретудің негізгі құралы.</w:t>
      </w:r>
    </w:p>
    <w:p w14:paraId="2811934B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5. Сезімдерді түсіну</w:t>
      </w:r>
    </w:p>
    <w:p w14:paraId="472C2CC5" w14:textId="5A93741C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Балаңыздың эмоцияларын түсініп, оны қабылдай біліңіз. "Сені түсінемін" деген сөздер көп жағдайды жеңілдетеді.</w:t>
      </w:r>
    </w:p>
    <w:p w14:paraId="04BE550A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6. Уақыт бөліңіз</w:t>
      </w:r>
    </w:p>
    <w:p w14:paraId="43AFA365" w14:textId="011FB5DB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Күніне кем дегенде 15 минут балаңызға арнаңыз. Бірге кітап оқып, әңгімелесіп немесе ойын ойнаңыз. Бұл қарым-қатынасты нығайтады.</w:t>
      </w:r>
    </w:p>
    <w:p w14:paraId="441C443D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7. Қателіктерден сабақ алу</w:t>
      </w:r>
    </w:p>
    <w:p w14:paraId="6B8E5A79" w14:textId="38905219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Баланың қателесуіне мүмкіндік беріп, сол қателіктерден сабақ алуын үйретіңіз. Жағымсыз жағдайларды ұрыспен емес, түсіндіру арқылы шешіңіз.</w:t>
      </w:r>
    </w:p>
    <w:p w14:paraId="4F31B404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8. Денсаулық пен тәртіпке мән беріңіз</w:t>
      </w:r>
    </w:p>
    <w:p w14:paraId="6F5BD531" w14:textId="13AA6420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Салауатты өмір салты – тәртіптің негізгі бөлігі. Ұйқының, дұрыс тамақтанудың және белсенді қозғалыстың маңыздылығын түсіндіріңіз.</w:t>
      </w:r>
    </w:p>
    <w:p w14:paraId="743F7771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10EBA47" w14:textId="4BF795ED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9. Әдептілікке баулу</w:t>
      </w:r>
    </w:p>
    <w:p w14:paraId="0BE3F412" w14:textId="0ACFD2CE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Баланы сәлемдесу, алғыс айту, кешірім сұрау сияқты әдептілік ережелеріне үйретіңіз. Бұл болашақта оның қоғамда бейімделуіне көмектеседі.</w:t>
      </w:r>
    </w:p>
    <w:p w14:paraId="43170CCA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10. Өзгерістерді бірге қабылдаңыз</w:t>
      </w:r>
    </w:p>
    <w:p w14:paraId="57ABBF73" w14:textId="41D61BCB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 өсіп келе жатқанда оның қызығушылықтары мен қажеттіліктері өзгереді. Оны түсініп, қолдау көрсетіңіз.</w:t>
      </w:r>
    </w:p>
    <w:p w14:paraId="42EA389E" w14:textId="12656A4D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11. Мақсат қоюға үйретіңіз</w:t>
      </w:r>
    </w:p>
    <w:p w14:paraId="34A03653" w14:textId="61D6DEA2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Баланы нақты мақсаттар қоюға және оларға жету жолдарын жоспарлауға үйретіңіз. Бұл оның өмірлік дағдыларын қалыптастырады.</w:t>
      </w:r>
    </w:p>
    <w:p w14:paraId="0150D5B7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12. Сабырлы болыңыз</w:t>
      </w:r>
    </w:p>
    <w:p w14:paraId="0B9DCD97" w14:textId="0B27D6BB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Баламен болған қарым-қатынаста сабырлы болуға тырысыңыз. Эмоцияларға берілмей, мәселені тыныш талқылаңыз.</w:t>
      </w:r>
    </w:p>
    <w:p w14:paraId="3FE4DD2E" w14:textId="77777777" w:rsidR="006251C4" w:rsidRPr="005F3CBB" w:rsidRDefault="006251C4" w:rsidP="006251C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>13. Технологияны шектеу</w:t>
      </w:r>
    </w:p>
    <w:p w14:paraId="08A97937" w14:textId="72DC7072" w:rsidR="006251C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  <w:r w:rsidRPr="005F3CBB">
        <w:rPr>
          <w:rFonts w:ascii="Times New Roman" w:hAnsi="Times New Roman" w:cs="Times New Roman"/>
          <w:sz w:val="28"/>
          <w:szCs w:val="28"/>
          <w:lang w:val="kk-KZ"/>
        </w:rPr>
        <w:t xml:space="preserve">Баланың экран алдында өткізетін уақытын бақылаңыз. </w:t>
      </w:r>
      <w:r w:rsidRPr="006251C4">
        <w:rPr>
          <w:rFonts w:ascii="Times New Roman" w:hAnsi="Times New Roman" w:cs="Times New Roman"/>
          <w:sz w:val="28"/>
          <w:szCs w:val="28"/>
        </w:rPr>
        <w:t>Саналы түрде технологияны пайдалану дағдыларын қалыптастырыңыз.</w:t>
      </w:r>
    </w:p>
    <w:p w14:paraId="689BDDB0" w14:textId="77777777" w:rsidR="006251C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  <w:r w:rsidRPr="006251C4">
        <w:rPr>
          <w:rFonts w:ascii="Times New Roman" w:hAnsi="Times New Roman" w:cs="Times New Roman"/>
          <w:sz w:val="28"/>
          <w:szCs w:val="28"/>
        </w:rPr>
        <w:t>14. Құндылықтарды үйретіңіз</w:t>
      </w:r>
    </w:p>
    <w:p w14:paraId="19D27C2A" w14:textId="0DD2C52C" w:rsidR="006251C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  <w:r w:rsidRPr="006251C4">
        <w:rPr>
          <w:rFonts w:ascii="Times New Roman" w:hAnsi="Times New Roman" w:cs="Times New Roman"/>
          <w:sz w:val="28"/>
          <w:szCs w:val="28"/>
        </w:rPr>
        <w:t>Адалдық, жауапкершілік, қамқорлық сияқты өмірлік құндылықтарды үйрету – өнегелі тәрбиенің негізі.</w:t>
      </w:r>
    </w:p>
    <w:p w14:paraId="3AF2190C" w14:textId="77777777" w:rsidR="006251C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  <w:r w:rsidRPr="006251C4">
        <w:rPr>
          <w:rFonts w:ascii="Times New Roman" w:hAnsi="Times New Roman" w:cs="Times New Roman"/>
          <w:sz w:val="28"/>
          <w:szCs w:val="28"/>
        </w:rPr>
        <w:t>15. Сүйіспеншілігіңізді білдіріңіз</w:t>
      </w:r>
    </w:p>
    <w:p w14:paraId="69C165A8" w14:textId="69E2D0EB" w:rsidR="006251C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  <w:r w:rsidRPr="006251C4">
        <w:rPr>
          <w:rFonts w:ascii="Times New Roman" w:hAnsi="Times New Roman" w:cs="Times New Roman"/>
          <w:sz w:val="28"/>
          <w:szCs w:val="28"/>
        </w:rPr>
        <w:t>Баланы жақсы көретініңізді жиі айтып, құшақтаңыз. Бұл оның өзіне деген сенімін арттырып, жан дүниесін байытады.</w:t>
      </w:r>
    </w:p>
    <w:p w14:paraId="083BEE58" w14:textId="3B65E02F" w:rsidR="00D45734" w:rsidRPr="006251C4" w:rsidRDefault="006251C4" w:rsidP="006251C4">
      <w:pPr>
        <w:rPr>
          <w:rFonts w:ascii="Times New Roman" w:hAnsi="Times New Roman" w:cs="Times New Roman"/>
          <w:sz w:val="28"/>
          <w:szCs w:val="28"/>
        </w:rPr>
      </w:pPr>
      <w:r w:rsidRPr="006251C4">
        <w:rPr>
          <w:rFonts w:ascii="Times New Roman" w:hAnsi="Times New Roman" w:cs="Times New Roman"/>
          <w:sz w:val="28"/>
          <w:szCs w:val="28"/>
        </w:rPr>
        <w:t>Тәрбиенің негізі – сүйіспеншілік пен түсіністік. Әр күн балаңыз үшін өнегелі үлгі болуға мүмкіндік екенін ұмытпаңыз!</w:t>
      </w:r>
    </w:p>
    <w:sectPr w:rsidR="00D45734" w:rsidRPr="006251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E152C6"/>
    <w:multiLevelType w:val="multilevel"/>
    <w:tmpl w:val="7940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45"/>
    <w:rsid w:val="00321345"/>
    <w:rsid w:val="005F3CBB"/>
    <w:rsid w:val="006251C4"/>
    <w:rsid w:val="006C4046"/>
    <w:rsid w:val="00A162CE"/>
    <w:rsid w:val="00D4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321B"/>
  <w15:chartTrackingRefBased/>
  <w15:docId w15:val="{52C5ECE2-A35F-4C1D-BF01-5D9589ABD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1C4"/>
    <w:pPr>
      <w:spacing w:after="0" w:line="240" w:lineRule="auto"/>
    </w:pPr>
    <w:rPr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rp-item">
    <w:name w:val="serp-item"/>
    <w:basedOn w:val="a"/>
    <w:rsid w:val="005F3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F3CBB"/>
    <w:rPr>
      <w:color w:val="0000FF"/>
      <w:u w:val="single"/>
    </w:rPr>
  </w:style>
  <w:style w:type="paragraph" w:customStyle="1" w:styleId="richfactdown-paragraph">
    <w:name w:val="richfactdown-paragraph"/>
    <w:basedOn w:val="a"/>
    <w:rsid w:val="006C4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C40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32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87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1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4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5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04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0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25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5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046314">
                                      <w:marLeft w:val="240"/>
                                      <w:marRight w:val="660"/>
                                      <w:marTop w:val="180"/>
                                      <w:marBottom w:val="6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973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2024-12-24T09:58:00Z</dcterms:created>
  <dcterms:modified xsi:type="dcterms:W3CDTF">2025-01-05T08:08:00Z</dcterms:modified>
</cp:coreProperties>
</file>